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91" w:rsidRDefault="007C4591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7C4591" w:rsidRDefault="007C4591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A429CE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A429CE">
        <w:rPr>
          <w:rFonts w:ascii="Bookman Old Style" w:hAnsi="Bookman Old Style" w:cs="Arial"/>
          <w:b/>
          <w:bCs/>
          <w:noProof/>
        </w:rPr>
        <w:t>COMPUTER SC.</w:t>
      </w:r>
    </w:p>
    <w:p w:rsidR="007C4591" w:rsidRDefault="007C459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A429CE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429CE">
        <w:rPr>
          <w:rFonts w:ascii="Bookman Old Style" w:hAnsi="Bookman Old Style" w:cs="Arial"/>
          <w:noProof/>
        </w:rPr>
        <w:t>NOVEMBER 2012</w:t>
      </w:r>
    </w:p>
    <w:p w:rsidR="007C4591" w:rsidRDefault="007C459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A429CE">
        <w:rPr>
          <w:rFonts w:ascii="Bookman Old Style" w:hAnsi="Bookman Old Style" w:cs="Arial"/>
          <w:noProof/>
        </w:rPr>
        <w:t>CS 1812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A429CE">
        <w:rPr>
          <w:rFonts w:ascii="Bookman Old Style" w:hAnsi="Bookman Old Style" w:cs="Arial"/>
          <w:noProof/>
        </w:rPr>
        <w:t>COMPUTER NETWORKS</w:t>
      </w:r>
    </w:p>
    <w:p w:rsidR="007C4591" w:rsidRDefault="007C459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C4591" w:rsidRDefault="007C459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7C4591" w:rsidRDefault="007C4591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A429CE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C4591" w:rsidRDefault="007C459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A429CE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7C4591" w:rsidRDefault="007C4591" w:rsidP="00EB2351">
      <w:pPr>
        <w:jc w:val="center"/>
      </w:pPr>
      <w:r>
        <w:t>Part A</w:t>
      </w:r>
    </w:p>
    <w:p w:rsidR="007C4591" w:rsidRDefault="007C4591" w:rsidP="00EB2351"/>
    <w:p w:rsidR="007C4591" w:rsidRDefault="007C4591" w:rsidP="00EB2351">
      <w:r>
        <w:t xml:space="preserve">ANSWER </w:t>
      </w:r>
      <w:r>
        <w:rPr>
          <w:b/>
          <w:u w:val="single"/>
        </w:rPr>
        <w:t>ALL</w:t>
      </w:r>
      <w:r>
        <w:t xml:space="preserve"> THE QUESTIONS:                                                                                10 x 2 = 20 Marks</w:t>
      </w:r>
    </w:p>
    <w:p w:rsidR="007C4591" w:rsidRDefault="007C4591" w:rsidP="00EB2351"/>
    <w:p w:rsidR="007C4591" w:rsidRDefault="007C4591" w:rsidP="00EB2351">
      <w:r>
        <w:t>1. Draw Internet Protocol Graph.</w:t>
      </w:r>
    </w:p>
    <w:p w:rsidR="007C4591" w:rsidRDefault="007C4591" w:rsidP="00EB2351">
      <w:r>
        <w:t>2. Relate bandwidth with latency.</w:t>
      </w:r>
    </w:p>
    <w:p w:rsidR="007C4591" w:rsidRDefault="007C4591" w:rsidP="00EB2351">
      <w:r>
        <w:t>3. Notify the drawback in Stop-And-Wait Algorithm.</w:t>
      </w:r>
    </w:p>
    <w:p w:rsidR="007C4591" w:rsidRDefault="007C4591" w:rsidP="00EB2351">
      <w:r>
        <w:t>4. What is meant by Concurrent Logical Channels?</w:t>
      </w:r>
    </w:p>
    <w:p w:rsidR="007C4591" w:rsidRDefault="007C4591" w:rsidP="00EB2351">
      <w:r>
        <w:t>5. Figure out flooding of link state packets.</w:t>
      </w:r>
    </w:p>
    <w:p w:rsidR="007C4591" w:rsidRDefault="007C4591" w:rsidP="00EB2351">
      <w:r>
        <w:t>6. Compare Broadcast and Multicast.</w:t>
      </w:r>
    </w:p>
    <w:p w:rsidR="007C4591" w:rsidRDefault="007C4591" w:rsidP="00EB2351">
      <w:r>
        <w:t>7. Specify any four common properties of a “reliable” delivery.</w:t>
      </w:r>
    </w:p>
    <w:p w:rsidR="007C4591" w:rsidRDefault="007C4591" w:rsidP="00EB2351">
      <w:r>
        <w:t>8. What is Silly Window Syndrome?</w:t>
      </w:r>
    </w:p>
    <w:p w:rsidR="007C4591" w:rsidRDefault="007C4591" w:rsidP="00EB2351">
      <w:r>
        <w:t>9. What is MIME? Specify the three pieces of information in a MIME.</w:t>
      </w:r>
    </w:p>
    <w:p w:rsidR="007C4591" w:rsidRDefault="007C4591" w:rsidP="00EB2351">
      <w:r>
        <w:t>10. Compare and differentiate compression algorithms.</w:t>
      </w:r>
    </w:p>
    <w:p w:rsidR="007C4591" w:rsidRDefault="007C4591" w:rsidP="00EB2351"/>
    <w:p w:rsidR="007C4591" w:rsidRDefault="007C4591" w:rsidP="00EB2351"/>
    <w:p w:rsidR="007C4591" w:rsidRDefault="007C4591" w:rsidP="00EB2351">
      <w:pPr>
        <w:jc w:val="center"/>
      </w:pPr>
      <w:r>
        <w:t>Part B</w:t>
      </w:r>
    </w:p>
    <w:p w:rsidR="007C4591" w:rsidRDefault="007C4591" w:rsidP="00EB2351"/>
    <w:p w:rsidR="007C4591" w:rsidRDefault="007C4591" w:rsidP="00EB2351">
      <w:r>
        <w:t xml:space="preserve">ANSWER </w:t>
      </w:r>
      <w:r>
        <w:rPr>
          <w:b/>
          <w:u w:val="single"/>
        </w:rPr>
        <w:t>ALL</w:t>
      </w:r>
      <w:r>
        <w:t xml:space="preserve"> THE QUESTIONS:                                                                                 5 x 8 = 40 Marks</w:t>
      </w:r>
    </w:p>
    <w:p w:rsidR="007C4591" w:rsidRDefault="007C4591" w:rsidP="00EB2351"/>
    <w:p w:rsidR="007C4591" w:rsidRDefault="007C4591" w:rsidP="00EB2351">
      <w:r>
        <w:t xml:space="preserve">11 a). Briefly explain the importance of framing techniques with suitable example. </w:t>
      </w:r>
    </w:p>
    <w:p w:rsidR="007C4591" w:rsidRDefault="007C4591" w:rsidP="00EB2351">
      <w:pPr>
        <w:jc w:val="center"/>
      </w:pPr>
      <w:r>
        <w:t>(Or)</w:t>
      </w:r>
    </w:p>
    <w:p w:rsidR="007C4591" w:rsidRDefault="007C4591" w:rsidP="00EB2351">
      <w:r>
        <w:t xml:space="preserve">     b). Explain CRC calculation using polynomial long division method.</w:t>
      </w:r>
    </w:p>
    <w:p w:rsidR="007C4591" w:rsidRDefault="007C4591" w:rsidP="00EB2351"/>
    <w:p w:rsidR="007C4591" w:rsidRDefault="007C4591" w:rsidP="00EB2351"/>
    <w:p w:rsidR="007C4591" w:rsidRDefault="007C4591" w:rsidP="00EB2351">
      <w:r>
        <w:t xml:space="preserve">12 a). With neat diagrams, explain how failure occurs in dual fiber ring. </w:t>
      </w:r>
    </w:p>
    <w:p w:rsidR="007C4591" w:rsidRDefault="007C4591" w:rsidP="00EB2351">
      <w:pPr>
        <w:jc w:val="center"/>
      </w:pPr>
      <w:r>
        <w:t>(Or)</w:t>
      </w:r>
    </w:p>
    <w:p w:rsidR="007C4591" w:rsidRDefault="007C4591" w:rsidP="00EB2351">
      <w:r>
        <w:t xml:space="preserve">     b). Propose any method to avoid collision in WIFI.</w:t>
      </w:r>
    </w:p>
    <w:p w:rsidR="007C4591" w:rsidRDefault="007C4591" w:rsidP="00EB2351"/>
    <w:p w:rsidR="007C4591" w:rsidRDefault="007C4591" w:rsidP="00EB2351">
      <w:r>
        <w:t xml:space="preserve">13 a). With block diagram, explain Router implementation.  </w:t>
      </w:r>
    </w:p>
    <w:p w:rsidR="007C4591" w:rsidRDefault="007C4591" w:rsidP="00EB2351">
      <w:pPr>
        <w:jc w:val="center"/>
      </w:pPr>
      <w:r>
        <w:t>(Or)</w:t>
      </w:r>
    </w:p>
    <w:p w:rsidR="007C4591" w:rsidRDefault="007C4591" w:rsidP="00EB2351">
      <w:r>
        <w:t xml:space="preserve">     b). Explain the steps involved in building routing table for the following graph. </w:t>
      </w:r>
    </w:p>
    <w:p w:rsidR="007C4591" w:rsidRDefault="007C4591" w:rsidP="00EB2351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162560</wp:posOffset>
            </wp:positionV>
            <wp:extent cx="2276475" cy="1181100"/>
            <wp:effectExtent l="19050" t="0" r="9525" b="0"/>
            <wp:wrapTight wrapText="bothSides">
              <wp:wrapPolygon edited="0">
                <wp:start x="8495" y="0"/>
                <wp:lineTo x="5061" y="2090"/>
                <wp:lineTo x="3977" y="3484"/>
                <wp:lineTo x="3977" y="5574"/>
                <wp:lineTo x="-181" y="6619"/>
                <wp:lineTo x="-181" y="9755"/>
                <wp:lineTo x="181" y="11497"/>
                <wp:lineTo x="9580" y="16723"/>
                <wp:lineTo x="9941" y="20555"/>
                <wp:lineTo x="10845" y="21252"/>
                <wp:lineTo x="11930" y="21252"/>
                <wp:lineTo x="12291" y="21252"/>
                <wp:lineTo x="13556" y="17419"/>
                <wp:lineTo x="16087" y="16723"/>
                <wp:lineTo x="18979" y="13587"/>
                <wp:lineTo x="18798" y="11148"/>
                <wp:lineTo x="21510" y="10452"/>
                <wp:lineTo x="21690" y="7316"/>
                <wp:lineTo x="20967" y="5574"/>
                <wp:lineTo x="10484" y="0"/>
                <wp:lineTo x="8495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591" w:rsidRDefault="007C4591" w:rsidP="00EB2351"/>
    <w:p w:rsidR="007C4591" w:rsidRDefault="007C4591" w:rsidP="00EB2351"/>
    <w:p w:rsidR="007C4591" w:rsidRDefault="007C4591" w:rsidP="00EB2351"/>
    <w:p w:rsidR="007C4591" w:rsidRDefault="007C4591" w:rsidP="00EB2351"/>
    <w:p w:rsidR="007C4591" w:rsidRDefault="007C4591" w:rsidP="00EB2351"/>
    <w:p w:rsidR="007C4591" w:rsidRDefault="007C4591" w:rsidP="00EB2351"/>
    <w:p w:rsidR="007C4591" w:rsidRDefault="007C4591" w:rsidP="00EB2351"/>
    <w:p w:rsidR="007C4591" w:rsidRDefault="007C4591" w:rsidP="00EB2351"/>
    <w:p w:rsidR="007C4591" w:rsidRDefault="007C4591" w:rsidP="00EB2351">
      <w:r>
        <w:lastRenderedPageBreak/>
        <w:t xml:space="preserve">14 a).  Explain briefly how User Datagram Protocol ensures the reliable delivery. </w:t>
      </w:r>
    </w:p>
    <w:p w:rsidR="007C4591" w:rsidRDefault="007C4591" w:rsidP="00EB2351">
      <w:pPr>
        <w:jc w:val="center"/>
      </w:pPr>
      <w:r>
        <w:t>(Or)</w:t>
      </w:r>
    </w:p>
    <w:p w:rsidR="007C4591" w:rsidRDefault="007C4591" w:rsidP="00EB2351">
      <w:r>
        <w:t xml:space="preserve">     b). Compare the strengths &amp; weaknesses of Fast Retransmission and Fast Recovery method </w:t>
      </w:r>
    </w:p>
    <w:p w:rsidR="007C4591" w:rsidRDefault="007C4591" w:rsidP="00EB2351">
      <w:r>
        <w:t xml:space="preserve">           and Slow Start Method.</w:t>
      </w:r>
    </w:p>
    <w:p w:rsidR="007C4591" w:rsidRDefault="007C4591" w:rsidP="00EB2351"/>
    <w:p w:rsidR="007C4591" w:rsidRDefault="007C4591" w:rsidP="00EB2351">
      <w:r>
        <w:t xml:space="preserve">15 a). Give the general structure of XML model and explain how it is suitable for presentation in </w:t>
      </w:r>
    </w:p>
    <w:p w:rsidR="007C4591" w:rsidRDefault="007C4591" w:rsidP="00EB2351">
      <w:r>
        <w:t xml:space="preserve">          a heterogeneous environment. </w:t>
      </w:r>
    </w:p>
    <w:p w:rsidR="007C4591" w:rsidRDefault="007C4591" w:rsidP="00EB2351">
      <w:pPr>
        <w:jc w:val="center"/>
      </w:pPr>
      <w:r>
        <w:t>(Or)</w:t>
      </w:r>
    </w:p>
    <w:p w:rsidR="007C4591" w:rsidRDefault="007C4591" w:rsidP="00EB2351">
      <w:r>
        <w:t xml:space="preserve">     b). Explain how RSA algorithm is suitable for ensuring security.</w:t>
      </w:r>
    </w:p>
    <w:p w:rsidR="007C4591" w:rsidRDefault="007C4591" w:rsidP="00EB2351"/>
    <w:p w:rsidR="007C4591" w:rsidRDefault="007C4591" w:rsidP="00EB2351"/>
    <w:p w:rsidR="007C4591" w:rsidRDefault="007C4591" w:rsidP="00EB2351"/>
    <w:p w:rsidR="007C4591" w:rsidRDefault="007C4591" w:rsidP="00EB2351"/>
    <w:p w:rsidR="007C4591" w:rsidRDefault="007C4591" w:rsidP="00EB2351">
      <w:pPr>
        <w:jc w:val="center"/>
      </w:pPr>
      <w:r>
        <w:t>Part C</w:t>
      </w:r>
    </w:p>
    <w:p w:rsidR="007C4591" w:rsidRDefault="007C4591" w:rsidP="00EB2351"/>
    <w:p w:rsidR="007C4591" w:rsidRDefault="007C4591" w:rsidP="00EB2351">
      <w:r>
        <w:t xml:space="preserve">ANSWER </w:t>
      </w:r>
      <w:r>
        <w:rPr>
          <w:b/>
          <w:u w:val="single"/>
        </w:rPr>
        <w:t>ANY TWO</w:t>
      </w:r>
      <w:r>
        <w:rPr>
          <w:b/>
        </w:rPr>
        <w:t xml:space="preserve"> </w:t>
      </w:r>
      <w:r>
        <w:t>QUESTIONS:                                                                            2 x 20 = 40 Marks</w:t>
      </w:r>
    </w:p>
    <w:p w:rsidR="007C4591" w:rsidRDefault="007C4591" w:rsidP="00EB2351"/>
    <w:p w:rsidR="007C4591" w:rsidRDefault="007C4591" w:rsidP="00EB2351">
      <w:r>
        <w:t>16. a). Propose a complete network architecture for an educational institution.  (10 Marks)</w:t>
      </w:r>
    </w:p>
    <w:p w:rsidR="007C4591" w:rsidRDefault="007C4591" w:rsidP="00EB2351">
      <w:pPr>
        <w:rPr>
          <w:vertAlign w:val="superscript"/>
        </w:rPr>
      </w:pPr>
      <w:r>
        <w:t xml:space="preserve">                                                                                                                                         </w:t>
      </w:r>
    </w:p>
    <w:p w:rsidR="007C4591" w:rsidRDefault="007C4591" w:rsidP="00EB2351">
      <w:r>
        <w:t xml:space="preserve">      b). Compare wireless technologies based on their physical properties. (10 Marks)</w:t>
      </w:r>
    </w:p>
    <w:p w:rsidR="007C4591" w:rsidRDefault="007C4591" w:rsidP="00EB2351"/>
    <w:p w:rsidR="007C4591" w:rsidRDefault="007C4591" w:rsidP="00EB2351">
      <w:r>
        <w:t>17 a). Explain in detail about Dynamic Host Configuration Protocol.  (10 Marks)</w:t>
      </w:r>
    </w:p>
    <w:p w:rsidR="007C4591" w:rsidRDefault="007C4591" w:rsidP="00EB2351"/>
    <w:p w:rsidR="007C4591" w:rsidRDefault="007C4591" w:rsidP="00EB2351">
      <w:r>
        <w:t xml:space="preserve">     b). Draw and explain state transition diagram for the connection establishment and </w:t>
      </w:r>
    </w:p>
    <w:p w:rsidR="007C4591" w:rsidRDefault="007C4591" w:rsidP="00EB2351">
      <w:r>
        <w:t xml:space="preserve">          termination. (10 Marks)</w:t>
      </w:r>
    </w:p>
    <w:p w:rsidR="007C4591" w:rsidRDefault="007C4591" w:rsidP="00EB2351"/>
    <w:p w:rsidR="007C4591" w:rsidRDefault="007C4591" w:rsidP="00EB2351"/>
    <w:p w:rsidR="007C4591" w:rsidRDefault="007C4591" w:rsidP="00EB2351">
      <w:r>
        <w:t xml:space="preserve">18 a). With neat diagram, explain Domain Name System (5 Marks) and Simple Mail Transfer </w:t>
      </w:r>
    </w:p>
    <w:p w:rsidR="007C4591" w:rsidRDefault="007C4591" w:rsidP="00EB2351">
      <w:r>
        <w:t xml:space="preserve">           Protocol. (5 Marks)</w:t>
      </w:r>
    </w:p>
    <w:p w:rsidR="007C4591" w:rsidRDefault="007C4591" w:rsidP="00EB2351"/>
    <w:p w:rsidR="007C4591" w:rsidRDefault="007C4591" w:rsidP="00EB2351">
      <w:r>
        <w:t xml:space="preserve">     b). Using Distance Vector Routing approach, find out </w:t>
      </w:r>
      <w:r>
        <w:rPr>
          <w:u w:val="single"/>
        </w:rPr>
        <w:t>Final Routing Table</w:t>
      </w:r>
      <w:r>
        <w:t xml:space="preserve"> at Node A for the sample network graph given below.                                                        (10 Marks)</w:t>
      </w:r>
    </w:p>
    <w:p w:rsidR="007C4591" w:rsidRDefault="007C4591" w:rsidP="00EB2351"/>
    <w:p w:rsidR="007C4591" w:rsidRDefault="007C4591" w:rsidP="00EB2351"/>
    <w:p w:rsidR="007C4591" w:rsidRDefault="007C4591" w:rsidP="00EB2351">
      <w:r>
        <w:rPr>
          <w:noProof/>
        </w:rPr>
        <w:drawing>
          <wp:inline distT="0" distB="0" distL="0" distR="0">
            <wp:extent cx="5711825" cy="1435735"/>
            <wp:effectExtent l="19050" t="0" r="3175" b="0"/>
            <wp:docPr id="1" name="Picture 1" descr="Distance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ancevect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591" w:rsidRDefault="007C4591" w:rsidP="00EB2351"/>
    <w:p w:rsidR="007C4591" w:rsidRDefault="007C4591">
      <w:pPr>
        <w:rPr>
          <w:rFonts w:ascii="Bookman Old Style" w:hAnsi="Bookman Old Style"/>
        </w:rPr>
      </w:pPr>
    </w:p>
    <w:p w:rsidR="007C4591" w:rsidRDefault="007C4591">
      <w:pPr>
        <w:tabs>
          <w:tab w:val="left" w:pos="6982"/>
        </w:tabs>
        <w:jc w:val="center"/>
        <w:rPr>
          <w:rFonts w:ascii="Bookman Old Style" w:hAnsi="Bookman Old Style"/>
        </w:rPr>
        <w:sectPr w:rsidR="007C4591" w:rsidSect="007C4591">
          <w:footerReference w:type="even" r:id="rId10"/>
          <w:footerReference w:type="default" r:id="rId11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</w:t>
      </w:r>
    </w:p>
    <w:p w:rsidR="007C4591" w:rsidRDefault="007C4591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7C4591" w:rsidSect="007C4591">
      <w:footerReference w:type="even" r:id="rId12"/>
      <w:footerReference w:type="default" r:id="rId13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591" w:rsidRDefault="007C4591">
      <w:r>
        <w:separator/>
      </w:r>
    </w:p>
  </w:endnote>
  <w:endnote w:type="continuationSeparator" w:id="1">
    <w:p w:rsidR="007C4591" w:rsidRDefault="007C4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010FC0A7-33CD-4EDB-BD62-660A4D84E938}"/>
    <w:embedBold r:id="rId2" w:fontKey="{BDC2623C-B9C4-46B4-94C5-04A34B55F5A2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CA134A0E-F380-4712-B5F8-63297E35DBC3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36B614ED-C5E3-4F68-839C-622F6627E46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91" w:rsidRDefault="007C45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C4591" w:rsidRDefault="007C45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91" w:rsidRDefault="007C4591">
    <w:pPr>
      <w:pStyle w:val="Footer"/>
      <w:framePr w:wrap="around" w:vAnchor="text" w:hAnchor="margin" w:xAlign="right" w:y="1"/>
      <w:rPr>
        <w:rStyle w:val="PageNumber"/>
      </w:rPr>
    </w:pPr>
  </w:p>
  <w:p w:rsidR="007C4591" w:rsidRDefault="007C459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591" w:rsidRDefault="007C4591">
      <w:r>
        <w:separator/>
      </w:r>
    </w:p>
  </w:footnote>
  <w:footnote w:type="continuationSeparator" w:id="1">
    <w:p w:rsidR="007C4591" w:rsidRDefault="007C4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7C4591"/>
    <w:rsid w:val="007E2D2D"/>
    <w:rsid w:val="00EB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2012-10-31T07:04:00Z</cp:lastPrinted>
  <dcterms:created xsi:type="dcterms:W3CDTF">2012-10-31T07:04:00Z</dcterms:created>
  <dcterms:modified xsi:type="dcterms:W3CDTF">2012-10-31T07:04:00Z</dcterms:modified>
</cp:coreProperties>
</file>